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0" w:rsidRDefault="00E243EF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="0009767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097675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097675">
        <w:rPr>
          <w:rFonts w:ascii="Arial" w:hAnsi="Arial" w:cs="Arial"/>
          <w:b/>
          <w:bCs/>
          <w:sz w:val="32"/>
          <w:szCs w:val="32"/>
        </w:rPr>
        <w:t xml:space="preserve"> г</w:t>
      </w:r>
      <w:r w:rsidR="00171C80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155</w:t>
      </w:r>
    </w:p>
    <w:p w:rsidR="00171C80" w:rsidRDefault="00171C80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1C80" w:rsidRDefault="00171C80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71C80" w:rsidRDefault="00171C80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171C80" w:rsidRDefault="00171C80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«ТАРАСА»</w:t>
      </w:r>
    </w:p>
    <w:p w:rsidR="00171C80" w:rsidRDefault="00171C80" w:rsidP="00171C8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171C80" w:rsidRDefault="00171C80" w:rsidP="00171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171C80" w:rsidRDefault="00171C80" w:rsidP="00171C80">
      <w:pPr>
        <w:pStyle w:val="ConsPlusTitle"/>
        <w:jc w:val="center"/>
        <w:rPr>
          <w:b w:val="0"/>
        </w:rPr>
      </w:pPr>
    </w:p>
    <w:p w:rsidR="00171C80" w:rsidRDefault="00171C80" w:rsidP="00171C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="0074429C">
        <w:rPr>
          <w:rFonts w:ascii="Arial" w:hAnsi="Arial" w:cs="Arial"/>
          <w:b/>
          <w:sz w:val="32"/>
          <w:szCs w:val="32"/>
        </w:rPr>
        <w:t>ПЕРЕДАЧЕ ОСУЩЕСТВЛЕНИЯ ОТДЕЛЬНЫХ ПОЛНОМОЧИЙ НА УРОВЕНЬ МУНИЦИПАЛЬНОГО</w:t>
      </w:r>
      <w:r w:rsidR="00E243EF">
        <w:rPr>
          <w:rFonts w:ascii="Arial" w:hAnsi="Arial" w:cs="Arial"/>
          <w:b/>
          <w:sz w:val="32"/>
          <w:szCs w:val="32"/>
        </w:rPr>
        <w:t xml:space="preserve"> ОБРАЗОВАНИЯ</w:t>
      </w:r>
      <w:r w:rsidR="0074429C">
        <w:rPr>
          <w:rFonts w:ascii="Arial" w:hAnsi="Arial" w:cs="Arial"/>
          <w:b/>
          <w:sz w:val="32"/>
          <w:szCs w:val="32"/>
        </w:rPr>
        <w:t xml:space="preserve"> «</w:t>
      </w:r>
      <w:r w:rsidR="00E243EF">
        <w:rPr>
          <w:rFonts w:ascii="Arial" w:hAnsi="Arial" w:cs="Arial"/>
          <w:b/>
          <w:sz w:val="32"/>
          <w:szCs w:val="32"/>
        </w:rPr>
        <w:t>БОХАНСКИЙ РАЙОН</w:t>
      </w:r>
      <w:r w:rsidR="0074429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171C80" w:rsidRDefault="00171C80" w:rsidP="00171C80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</w:p>
    <w:p w:rsidR="00171C80" w:rsidRDefault="00930D13" w:rsidP="00171C80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4 статьи 15 Федерального закона от 06 декабря 2003 года</w:t>
      </w:r>
      <w:r w:rsidR="002068B2">
        <w:rPr>
          <w:rFonts w:ascii="Arial" w:hAnsi="Arial" w:cs="Arial"/>
        </w:rPr>
        <w:t xml:space="preserve"> № 131- ФЗ «Об общих принципах организаций местного самоуправления в Российской Федерации», Федеральным Законом от 07.12.2011 г. № 6-ФЗ «Об общих принципах организации деятельности контрольно-счетных органов субъектов РФ и муниципальных образований»</w:t>
      </w:r>
    </w:p>
    <w:p w:rsidR="00171C80" w:rsidRDefault="00171C80" w:rsidP="00171C80">
      <w:pPr>
        <w:tabs>
          <w:tab w:val="left" w:pos="1260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171C80" w:rsidRDefault="00171C80" w:rsidP="00171C80">
      <w:pPr>
        <w:tabs>
          <w:tab w:val="left" w:pos="1260"/>
        </w:tabs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71C80" w:rsidRDefault="00171C80" w:rsidP="00171C80">
      <w:pPr>
        <w:tabs>
          <w:tab w:val="left" w:pos="1260"/>
        </w:tabs>
        <w:ind w:firstLine="720"/>
        <w:jc w:val="center"/>
        <w:rPr>
          <w:rFonts w:ascii="Arial" w:hAnsi="Arial" w:cs="Arial"/>
          <w:sz w:val="28"/>
          <w:szCs w:val="28"/>
        </w:rPr>
      </w:pPr>
    </w:p>
    <w:p w:rsidR="00E243EF" w:rsidRPr="00E243EF" w:rsidRDefault="002068B2" w:rsidP="00E243E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43EF">
        <w:rPr>
          <w:rFonts w:ascii="Arial" w:hAnsi="Arial" w:cs="Arial"/>
        </w:rPr>
        <w:t>Передать на основании соглашения осуществление полномочий в сфере внешнего муниципального финансового контроля, муниципальному</w:t>
      </w:r>
      <w:r w:rsidR="00E243EF" w:rsidRPr="00E243EF">
        <w:rPr>
          <w:rFonts w:ascii="Arial" w:hAnsi="Arial" w:cs="Arial"/>
        </w:rPr>
        <w:t xml:space="preserve"> образованию</w:t>
      </w:r>
      <w:r w:rsidRPr="00E243EF">
        <w:rPr>
          <w:rFonts w:ascii="Arial" w:hAnsi="Arial" w:cs="Arial"/>
        </w:rPr>
        <w:t xml:space="preserve">  «</w:t>
      </w:r>
      <w:proofErr w:type="spellStart"/>
      <w:r w:rsidRPr="00E243EF">
        <w:rPr>
          <w:rFonts w:ascii="Arial" w:hAnsi="Arial" w:cs="Arial"/>
        </w:rPr>
        <w:t>Боханский</w:t>
      </w:r>
      <w:proofErr w:type="spellEnd"/>
      <w:r w:rsidR="00E243EF" w:rsidRPr="00E243EF">
        <w:rPr>
          <w:rFonts w:ascii="Arial" w:hAnsi="Arial" w:cs="Arial"/>
        </w:rPr>
        <w:t xml:space="preserve"> район</w:t>
      </w:r>
    </w:p>
    <w:p w:rsidR="00171C80" w:rsidRPr="00E243EF" w:rsidRDefault="002068B2" w:rsidP="00E243E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E243EF">
        <w:rPr>
          <w:rFonts w:ascii="Arial" w:hAnsi="Arial" w:cs="Arial"/>
        </w:rPr>
        <w:t>» включающее;</w:t>
      </w:r>
    </w:p>
    <w:p w:rsidR="00171C80" w:rsidRDefault="002068B2" w:rsidP="00171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экспертиза проекта бюджета МО «Тараса»;</w:t>
      </w:r>
    </w:p>
    <w:p w:rsidR="002068B2" w:rsidRDefault="002068B2" w:rsidP="00171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внешняя проверка годового отчета об исполнении бюджета МО «Тараса»</w:t>
      </w:r>
    </w:p>
    <w:p w:rsidR="002068B2" w:rsidRDefault="002068B2" w:rsidP="00171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решение Думы муниципального образования «Тараса» для опубликования в «Муниципальном вестнике»</w:t>
      </w:r>
    </w:p>
    <w:p w:rsidR="00171C80" w:rsidRDefault="00171C80" w:rsidP="00171C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1C80" w:rsidRDefault="00171C80" w:rsidP="00171C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1C80" w:rsidRDefault="00171C80" w:rsidP="002068B2">
      <w:pPr>
        <w:tabs>
          <w:tab w:val="left" w:pos="708"/>
          <w:tab w:val="left" w:pos="1416"/>
          <w:tab w:val="left" w:pos="2124"/>
          <w:tab w:val="left" w:pos="61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2068B2">
        <w:rPr>
          <w:rFonts w:ascii="Arial" w:hAnsi="Arial" w:cs="Arial"/>
        </w:rPr>
        <w:tab/>
      </w:r>
      <w:proofErr w:type="spellStart"/>
      <w:r w:rsidR="002068B2">
        <w:rPr>
          <w:rFonts w:ascii="Arial" w:hAnsi="Arial" w:cs="Arial"/>
        </w:rPr>
        <w:t>А.М.Таряшинов</w:t>
      </w:r>
      <w:proofErr w:type="spellEnd"/>
    </w:p>
    <w:p w:rsidR="00171C80" w:rsidRDefault="00171C80" w:rsidP="00171C80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«Тараса»</w:t>
      </w:r>
    </w:p>
    <w:p w:rsidR="00AA5780" w:rsidRDefault="00AA5780"/>
    <w:sectPr w:rsidR="00A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95B"/>
    <w:multiLevelType w:val="hybridMultilevel"/>
    <w:tmpl w:val="367825D8"/>
    <w:lvl w:ilvl="0" w:tplc="213AF5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9"/>
    <w:rsid w:val="00097675"/>
    <w:rsid w:val="00171C80"/>
    <w:rsid w:val="002068B2"/>
    <w:rsid w:val="00206F39"/>
    <w:rsid w:val="0074429C"/>
    <w:rsid w:val="00930D13"/>
    <w:rsid w:val="00AA5780"/>
    <w:rsid w:val="00E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Спецзакупок</cp:lastModifiedBy>
  <cp:revision>2</cp:revision>
  <cp:lastPrinted>2022-02-07T02:32:00Z</cp:lastPrinted>
  <dcterms:created xsi:type="dcterms:W3CDTF">2022-02-07T02:35:00Z</dcterms:created>
  <dcterms:modified xsi:type="dcterms:W3CDTF">2022-02-07T02:35:00Z</dcterms:modified>
</cp:coreProperties>
</file>